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2"/>
        </w:rPr>
        <w:t>Карточка предприятия</w:t>
      </w:r>
    </w:p>
    <w:p>
      <w:pPr>
        <w:jc w:val="center"/>
      </w:pPr>
      <w:r>
        <w:rPr>
          <w:sz w:val="24"/>
        </w:rPr>
        <w:t>ООО «СТРОЙ-С»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3118"/>
          </w:tcPr>
          <w:p>
            <w:r>
              <w:rPr>
                <w:b/>
              </w:rPr>
              <w:t>Полное наименование</w:t>
            </w:r>
          </w:p>
        </w:tc>
        <w:tc>
          <w:tcPr>
            <w:tcW w:type="dxa" w:w="6520"/>
          </w:tcPr>
          <w:p>
            <w:r>
              <w:t>Общество с ограниченной ответственностью «СТРОЙ-С»</w:t>
            </w:r>
          </w:p>
        </w:tc>
      </w:tr>
      <w:tr>
        <w:tc>
          <w:tcPr>
            <w:tcW w:type="dxa" w:w="3118"/>
          </w:tcPr>
          <w:p>
            <w:r>
              <w:rPr>
                <w:b/>
              </w:rPr>
              <w:t>Сокращённое наименование</w:t>
            </w:r>
          </w:p>
        </w:tc>
        <w:tc>
          <w:tcPr>
            <w:tcW w:type="dxa" w:w="6520"/>
          </w:tcPr>
          <w:p>
            <w:r>
              <w:t>ООО «СТРОЙ-С»</w:t>
            </w:r>
          </w:p>
        </w:tc>
      </w:tr>
      <w:tr>
        <w:tc>
          <w:tcPr>
            <w:tcW w:type="dxa" w:w="3118"/>
          </w:tcPr>
          <w:p>
            <w:r>
              <w:rPr>
                <w:b/>
              </w:rPr>
              <w:t>ИНН / КПП</w:t>
            </w:r>
          </w:p>
        </w:tc>
        <w:tc>
          <w:tcPr>
            <w:tcW w:type="dxa" w:w="6520"/>
          </w:tcPr>
          <w:p>
            <w:r>
              <w:t>2312210889 / 230901001</w:t>
            </w:r>
          </w:p>
        </w:tc>
      </w:tr>
      <w:tr>
        <w:tc>
          <w:tcPr>
            <w:tcW w:type="dxa" w:w="3118"/>
          </w:tcPr>
          <w:p>
            <w:r>
              <w:rPr>
                <w:b/>
              </w:rPr>
              <w:t>ОГРН</w:t>
            </w:r>
          </w:p>
        </w:tc>
        <w:tc>
          <w:tcPr>
            <w:tcW w:type="dxa" w:w="6520"/>
          </w:tcPr>
          <w:p>
            <w:r>
              <w:t>1142312000775 от 31.01.2014</w:t>
            </w:r>
          </w:p>
        </w:tc>
      </w:tr>
      <w:tr>
        <w:tc>
          <w:tcPr>
            <w:tcW w:type="dxa" w:w="3118"/>
          </w:tcPr>
          <w:p>
            <w:r>
              <w:rPr>
                <w:b/>
              </w:rPr>
              <w:t>ОКПО</w:t>
            </w:r>
          </w:p>
        </w:tc>
        <w:tc>
          <w:tcPr>
            <w:tcW w:type="dxa" w:w="6520"/>
          </w:tcPr>
          <w:p>
            <w:r>
              <w:t>21798953</w:t>
            </w:r>
          </w:p>
        </w:tc>
      </w:tr>
      <w:tr>
        <w:tc>
          <w:tcPr>
            <w:tcW w:type="dxa" w:w="3118"/>
          </w:tcPr>
          <w:p>
            <w:r>
              <w:rPr>
                <w:b/>
              </w:rPr>
              <w:t>ОКВЭД (основной)</w:t>
            </w:r>
          </w:p>
        </w:tc>
        <w:tc>
          <w:tcPr>
            <w:tcW w:type="dxa" w:w="6520"/>
          </w:tcPr>
          <w:p>
            <w:r>
              <w:t>46.73 — Торговля оптовая лесоматериалами, строительными материалами и санитарно-техническим оборудованием</w:t>
            </w:r>
          </w:p>
        </w:tc>
      </w:tr>
      <w:tr>
        <w:tc>
          <w:tcPr>
            <w:tcW w:type="dxa" w:w="3118"/>
          </w:tcPr>
          <w:p>
            <w:r>
              <w:rPr>
                <w:b/>
              </w:rPr>
              <w:t>ОКТМО / ОКАТО</w:t>
            </w:r>
          </w:p>
        </w:tc>
        <w:tc>
          <w:tcPr>
            <w:tcW w:type="dxa" w:w="6520"/>
          </w:tcPr>
          <w:p>
            <w:r>
              <w:t>03701000001 / 03401369</w:t>
            </w:r>
          </w:p>
        </w:tc>
      </w:tr>
      <w:tr>
        <w:tc>
          <w:tcPr>
            <w:tcW w:type="dxa" w:w="3118"/>
          </w:tcPr>
          <w:p>
            <w:r>
              <w:rPr>
                <w:b/>
              </w:rPr>
              <w:t>Налогообложение</w:t>
            </w:r>
          </w:p>
        </w:tc>
        <w:tc>
          <w:tcPr>
            <w:tcW w:type="dxa" w:w="6520"/>
          </w:tcPr>
          <w:p>
            <w:r>
              <w:t>Работаем с НДС</w:t>
            </w:r>
          </w:p>
        </w:tc>
      </w:tr>
      <w:tr>
        <w:tc>
          <w:tcPr>
            <w:tcW w:type="dxa" w:w="3118"/>
          </w:tcPr>
          <w:p>
            <w:r>
              <w:rPr>
                <w:b/>
              </w:rPr>
              <w:t>Юридический адрес</w:t>
            </w:r>
          </w:p>
        </w:tc>
        <w:tc>
          <w:tcPr>
            <w:tcW w:type="dxa" w:w="6520"/>
          </w:tcPr>
          <w:p>
            <w:r>
              <w:t>350058, Краснодарский край, г. Краснодар, ул. Ставропольская, д. 328/1</w:t>
            </w:r>
          </w:p>
        </w:tc>
      </w:tr>
      <w:tr>
        <w:tc>
          <w:tcPr>
            <w:tcW w:type="dxa" w:w="3118"/>
          </w:tcPr>
          <w:p>
            <w:r>
              <w:rPr>
                <w:b/>
              </w:rPr>
              <w:t>Фактический адрес</w:t>
            </w:r>
          </w:p>
        </w:tc>
        <w:tc>
          <w:tcPr>
            <w:tcW w:type="dxa" w:w="6520"/>
          </w:tcPr>
          <w:p>
            <w:r>
              <w:t>350058, Краснодарский край, г. Краснодар, ул. Ставропольская, д. 328/1</w:t>
            </w:r>
          </w:p>
        </w:tc>
      </w:tr>
      <w:tr>
        <w:tc>
          <w:tcPr>
            <w:tcW w:type="dxa" w:w="3118"/>
          </w:tcPr>
          <w:p>
            <w:r>
              <w:rPr>
                <w:b/>
              </w:rPr>
              <w:t>Генеральный директор</w:t>
            </w:r>
          </w:p>
        </w:tc>
        <w:tc>
          <w:tcPr>
            <w:tcW w:type="dxa" w:w="6520"/>
          </w:tcPr>
          <w:p>
            <w:r>
              <w:t>Симонян Самвел Сергеевич, действует на основании Устава</w:t>
            </w:r>
          </w:p>
        </w:tc>
      </w:tr>
      <w:tr>
        <w:tc>
          <w:tcPr>
            <w:tcW w:type="dxa" w:w="3118"/>
          </w:tcPr>
          <w:p>
            <w:r>
              <w:rPr>
                <w:b/>
              </w:rPr>
              <w:t>Расчётный счёт</w:t>
            </w:r>
          </w:p>
        </w:tc>
        <w:tc>
          <w:tcPr>
            <w:tcW w:type="dxa" w:w="6520"/>
          </w:tcPr>
          <w:p>
            <w:r>
              <w:t>40702810212550037244</w:t>
            </w:r>
          </w:p>
        </w:tc>
      </w:tr>
      <w:tr>
        <w:tc>
          <w:tcPr>
            <w:tcW w:type="dxa" w:w="3118"/>
          </w:tcPr>
          <w:p>
            <w:r>
              <w:rPr>
                <w:b/>
              </w:rPr>
              <w:t>Банк</w:t>
            </w:r>
          </w:p>
        </w:tc>
        <w:tc>
          <w:tcPr>
            <w:tcW w:type="dxa" w:w="6520"/>
          </w:tcPr>
          <w:p>
            <w:r>
              <w:t>Филиал «Корпоративный» ПАО «Совкомбанк», г. Москва</w:t>
            </w:r>
          </w:p>
        </w:tc>
      </w:tr>
      <w:tr>
        <w:tc>
          <w:tcPr>
            <w:tcW w:type="dxa" w:w="3118"/>
          </w:tcPr>
          <w:p>
            <w:r>
              <w:rPr>
                <w:b/>
              </w:rPr>
              <w:t>БИК</w:t>
            </w:r>
          </w:p>
        </w:tc>
        <w:tc>
          <w:tcPr>
            <w:tcW w:type="dxa" w:w="6520"/>
          </w:tcPr>
          <w:p>
            <w:r>
              <w:t>044525360</w:t>
            </w:r>
          </w:p>
        </w:tc>
      </w:tr>
      <w:tr>
        <w:tc>
          <w:tcPr>
            <w:tcW w:type="dxa" w:w="3118"/>
          </w:tcPr>
          <w:p>
            <w:r>
              <w:rPr>
                <w:b/>
              </w:rPr>
              <w:t>Корр. счёт</w:t>
            </w:r>
          </w:p>
        </w:tc>
        <w:tc>
          <w:tcPr>
            <w:tcW w:type="dxa" w:w="6520"/>
          </w:tcPr>
          <w:p>
            <w:r>
              <w:t>30101810445250000360</w:t>
            </w:r>
          </w:p>
        </w:tc>
      </w:tr>
      <w:tr>
        <w:tc>
          <w:tcPr>
            <w:tcW w:type="dxa" w:w="3118"/>
          </w:tcPr>
          <w:p>
            <w:r>
              <w:rPr>
                <w:b/>
              </w:rPr>
              <w:t>Телефон</w:t>
            </w:r>
          </w:p>
        </w:tc>
        <w:tc>
          <w:tcPr>
            <w:tcW w:type="dxa" w:w="6520"/>
          </w:tcPr>
          <w:p>
            <w:r>
              <w:t>+7 (861) 290-70-50, +7 (988) 365-15-41</w:t>
            </w:r>
          </w:p>
        </w:tc>
      </w:tr>
      <w:tr>
        <w:tc>
          <w:tcPr>
            <w:tcW w:type="dxa" w:w="3118"/>
          </w:tcPr>
          <w:p>
            <w:r>
              <w:rPr>
                <w:b/>
              </w:rPr>
              <w:t>E-mail</w:t>
            </w:r>
          </w:p>
        </w:tc>
        <w:tc>
          <w:tcPr>
            <w:tcW w:type="dxa" w:w="6520"/>
          </w:tcPr>
          <w:p>
            <w:r>
              <w:t>ugstroys@yandex.ru</w:t>
            </w:r>
          </w:p>
        </w:tc>
      </w:tr>
      <w:tr>
        <w:tc>
          <w:tcPr>
            <w:tcW w:type="dxa" w:w="3118"/>
          </w:tcPr>
          <w:p>
            <w:r>
              <w:rPr>
                <w:b/>
              </w:rPr>
              <w:t>Сайт</w:t>
            </w:r>
          </w:p>
        </w:tc>
        <w:tc>
          <w:tcPr>
            <w:tcW w:type="dxa" w:w="6520"/>
          </w:tcPr>
          <w:p>
            <w:r>
              <w:t>ugstroys.ru</w:t>
            </w:r>
          </w:p>
        </w:tc>
      </w:tr>
    </w:tbl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